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建筑工程施工许可管理办法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2014年6月25日中华人民共和国住房和城乡建设部令第18号发布，根据2018年9月28日中华人民共和国住房和城乡建设部令第42号《住房城乡建设部关于修改&lt;建筑工程施工许可管理办法&gt;的决定》第一次修正，根据2021年3月30日中华人民共和国住房和城乡建设部令第52号《住房和城乡建设部关于修改&lt;建筑工程施工许可管理办法&gt;等三部规章的决定》第二次修正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